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3124" w14:textId="5ADA3213" w:rsidR="00331E12" w:rsidRDefault="00E04CF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5C99F" wp14:editId="2E405E53">
            <wp:simplePos x="0" y="0"/>
            <wp:positionH relativeFrom="column">
              <wp:posOffset>2219218</wp:posOffset>
            </wp:positionH>
            <wp:positionV relativeFrom="paragraph">
              <wp:posOffset>184914</wp:posOffset>
            </wp:positionV>
            <wp:extent cx="1249680" cy="579120"/>
            <wp:effectExtent l="0" t="0" r="7620" b="0"/>
            <wp:wrapThrough wrapText="bothSides">
              <wp:wrapPolygon edited="0">
                <wp:start x="0" y="0"/>
                <wp:lineTo x="0" y="20605"/>
                <wp:lineTo x="21402" y="20605"/>
                <wp:lineTo x="21402" y="0"/>
                <wp:lineTo x="0" y="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C431BF" w14:textId="102E4A04" w:rsidR="00E04CFD" w:rsidRDefault="00E04CFD">
      <w:pPr>
        <w:rPr>
          <w:b/>
        </w:rPr>
      </w:pPr>
    </w:p>
    <w:p w14:paraId="7446C1F5" w14:textId="77777777" w:rsidR="00E04CFD" w:rsidRDefault="00E04CFD">
      <w:pPr>
        <w:rPr>
          <w:b/>
        </w:rPr>
      </w:pPr>
    </w:p>
    <w:p w14:paraId="612E2B78" w14:textId="77777777" w:rsidR="00E04CFD" w:rsidRDefault="00E04CFD">
      <w:pPr>
        <w:rPr>
          <w:b/>
        </w:rPr>
      </w:pPr>
    </w:p>
    <w:p w14:paraId="7DCD8F91" w14:textId="35F968C6" w:rsidR="00E20318" w:rsidRPr="00531984" w:rsidRDefault="00E20318">
      <w:pPr>
        <w:rPr>
          <w:b/>
        </w:rPr>
      </w:pPr>
      <w:r>
        <w:rPr>
          <w:b/>
        </w:rPr>
        <w:t xml:space="preserve">NOTE </w:t>
      </w:r>
      <w:r w:rsidR="00E04CFD">
        <w:rPr>
          <w:b/>
        </w:rPr>
        <w:t xml:space="preserve">TO </w:t>
      </w:r>
      <w:r>
        <w:rPr>
          <w:b/>
        </w:rPr>
        <w:t>WORKSHOP PARTICIPANTS: We encourage participants to share this information with their institution’s PR/Marketing department so they can add details about their institution and participation.</w:t>
      </w:r>
    </w:p>
    <w:p w14:paraId="39AFB675" w14:textId="24F77D6C" w:rsidR="00331E12" w:rsidRDefault="00331E12"/>
    <w:p w14:paraId="5307E55F" w14:textId="77777777" w:rsidR="008C3A57" w:rsidRDefault="008C3A57">
      <w:r>
        <w:t>FOR IMMEDIATE RELEASE</w:t>
      </w:r>
    </w:p>
    <w:p w14:paraId="459366AF" w14:textId="2CB5BC5C" w:rsidR="00331E12" w:rsidRDefault="00331E12">
      <w:r>
        <w:t>March 29, 2019</w:t>
      </w:r>
    </w:p>
    <w:p w14:paraId="5CB8027A" w14:textId="766F5670" w:rsidR="008C3A57" w:rsidRPr="005771C4" w:rsidRDefault="000256A0">
      <w:pPr>
        <w:rPr>
          <w:b/>
          <w:sz w:val="24"/>
          <w:szCs w:val="24"/>
        </w:rPr>
      </w:pPr>
      <w:r w:rsidRPr="005771C4">
        <w:rPr>
          <w:b/>
          <w:sz w:val="24"/>
          <w:szCs w:val="24"/>
        </w:rPr>
        <w:t>WORK TO SAVE YOUNG ELEPHANTS DRIVES CONSERVATIONIST</w:t>
      </w:r>
      <w:r w:rsidR="00E04CFD">
        <w:rPr>
          <w:b/>
          <w:sz w:val="24"/>
          <w:szCs w:val="24"/>
        </w:rPr>
        <w:t>S</w:t>
      </w:r>
      <w:r w:rsidR="003967F3">
        <w:rPr>
          <w:b/>
          <w:sz w:val="24"/>
          <w:szCs w:val="24"/>
        </w:rPr>
        <w:t xml:space="preserve">, </w:t>
      </w:r>
      <w:r w:rsidRPr="005771C4">
        <w:rPr>
          <w:b/>
          <w:sz w:val="24"/>
          <w:szCs w:val="24"/>
        </w:rPr>
        <w:t xml:space="preserve">SCIENTISTS TO </w:t>
      </w:r>
      <w:r w:rsidR="008C3A57" w:rsidRPr="005771C4">
        <w:rPr>
          <w:b/>
          <w:sz w:val="24"/>
          <w:szCs w:val="24"/>
        </w:rPr>
        <w:t xml:space="preserve">HELP </w:t>
      </w:r>
      <w:r w:rsidRPr="005771C4">
        <w:rPr>
          <w:b/>
          <w:sz w:val="24"/>
          <w:szCs w:val="24"/>
        </w:rPr>
        <w:t>FIND</w:t>
      </w:r>
      <w:r w:rsidR="008C3A57" w:rsidRPr="005771C4">
        <w:rPr>
          <w:b/>
          <w:sz w:val="24"/>
          <w:szCs w:val="24"/>
        </w:rPr>
        <w:t xml:space="preserve"> </w:t>
      </w:r>
      <w:r w:rsidRPr="005771C4">
        <w:rPr>
          <w:b/>
          <w:sz w:val="24"/>
          <w:szCs w:val="24"/>
        </w:rPr>
        <w:t xml:space="preserve">SOLUTIONS TO </w:t>
      </w:r>
      <w:r w:rsidR="008C3A57" w:rsidRPr="005771C4">
        <w:rPr>
          <w:b/>
          <w:sz w:val="24"/>
          <w:szCs w:val="24"/>
        </w:rPr>
        <w:t>BATTLE DEADLY VIRUS THREATENING ELEPHANT POPOULATION GLOBALLY</w:t>
      </w:r>
    </w:p>
    <w:p w14:paraId="242FA601" w14:textId="2854010C" w:rsidR="00686F55" w:rsidRDefault="00331E12">
      <w:r>
        <w:t xml:space="preserve">HOUSTON -- </w:t>
      </w:r>
      <w:r w:rsidR="00686F55">
        <w:t xml:space="preserve">A </w:t>
      </w:r>
      <w:r w:rsidR="009A6EB7">
        <w:t>lethal</w:t>
      </w:r>
      <w:r w:rsidR="009A6EB7" w:rsidDel="009A6EB7">
        <w:t xml:space="preserve"> </w:t>
      </w:r>
      <w:r w:rsidR="00686F55">
        <w:t>virus, called EEHV (elephant endotheliotropic herpesvirus)</w:t>
      </w:r>
      <w:r w:rsidR="00E04CFD">
        <w:t>,</w:t>
      </w:r>
      <w:r w:rsidR="00686F55">
        <w:t xml:space="preserve"> is causing the death of young elephants globally. Determined to finding solutions to protecting elephants from the virus, researchers, veterinarians, </w:t>
      </w:r>
      <w:r w:rsidR="00A458DC">
        <w:t xml:space="preserve">virologists, </w:t>
      </w:r>
      <w:r w:rsidR="00686F55">
        <w:t>scientists, elephant care specialists, and conservation</w:t>
      </w:r>
      <w:r w:rsidR="008143BF">
        <w:t>ists</w:t>
      </w:r>
      <w:r w:rsidR="00686F55">
        <w:t xml:space="preserve"> </w:t>
      </w:r>
      <w:r w:rsidR="000256A0">
        <w:t xml:space="preserve">came together </w:t>
      </w:r>
      <w:r w:rsidR="008143BF">
        <w:t xml:space="preserve">for the </w:t>
      </w:r>
      <w:r w:rsidR="009A6EB7">
        <w:t xml:space="preserve">bi-annual </w:t>
      </w:r>
      <w:r w:rsidR="008143BF">
        <w:t>North American E</w:t>
      </w:r>
      <w:r>
        <w:t>EHV Workshop this week in Houston.</w:t>
      </w:r>
    </w:p>
    <w:p w14:paraId="21486D01" w14:textId="58500D16" w:rsidR="009A6EB7" w:rsidRDefault="009A6EB7" w:rsidP="009A6EB7">
      <w:r>
        <w:t>The EEHV virus is carried naturally by African and Asian elephants. It can cause severe disease in elephants primarily between 1 and 8 years of age.  The virus can cause a severe hemorrhagic or bleeding disease that can be fatal usually within 1-5 days of signs of illness.</w:t>
      </w:r>
    </w:p>
    <w:p w14:paraId="1DCB8BD7" w14:textId="5E6DEA96" w:rsidR="00A458DC" w:rsidRDefault="00C10E4D" w:rsidP="00A458DC">
      <w:r>
        <w:t>Attendees included 13 international representatives from countries including Thailand, Myanmar, India, Belgium, Denmark, Rotterdam, the United Kingdom, Canada</w:t>
      </w:r>
      <w:r w:rsidR="00F07CC8">
        <w:t>,</w:t>
      </w:r>
      <w:r>
        <w:t xml:space="preserve"> and Mexico. </w:t>
      </w:r>
      <w:r w:rsidR="000256A0">
        <w:t xml:space="preserve">More </w:t>
      </w:r>
      <w:r w:rsidR="000256A0" w:rsidRPr="003967F3">
        <w:t xml:space="preserve">than </w:t>
      </w:r>
      <w:r w:rsidR="000256A0" w:rsidRPr="005771C4">
        <w:t>1</w:t>
      </w:r>
      <w:r w:rsidR="003967F3" w:rsidRPr="005771C4">
        <w:t>0</w:t>
      </w:r>
      <w:r w:rsidR="000256A0" w:rsidRPr="005771C4">
        <w:t>0</w:t>
      </w:r>
      <w:r w:rsidR="000256A0">
        <w:t xml:space="preserve"> e</w:t>
      </w:r>
      <w:r w:rsidR="00192FBD">
        <w:t xml:space="preserve">xperts from four </w:t>
      </w:r>
      <w:r w:rsidR="00531984">
        <w:t>continents participated</w:t>
      </w:r>
      <w:r w:rsidR="00192FBD">
        <w:t xml:space="preserve"> </w:t>
      </w:r>
      <w:r w:rsidR="003967F3">
        <w:t xml:space="preserve">and 20 more dialed into the meeting </w:t>
      </w:r>
      <w:r w:rsidR="00ED04AE">
        <w:t>which included</w:t>
      </w:r>
      <w:r w:rsidR="000256A0">
        <w:t xml:space="preserve"> presentation</w:t>
      </w:r>
      <w:r w:rsidR="008C3A57">
        <w:t>s</w:t>
      </w:r>
      <w:r w:rsidR="000256A0">
        <w:t xml:space="preserve"> and discussions on </w:t>
      </w:r>
      <w:r w:rsidR="009A6EB7">
        <w:t>the prog</w:t>
      </w:r>
      <w:r w:rsidR="003967F3">
        <w:t>r</w:t>
      </w:r>
      <w:r w:rsidR="009A6EB7">
        <w:t xml:space="preserve">ess in </w:t>
      </w:r>
      <w:r w:rsidR="00192FBD">
        <w:t xml:space="preserve">scientific </w:t>
      </w:r>
      <w:r w:rsidR="000256A0">
        <w:t xml:space="preserve">research </w:t>
      </w:r>
      <w:r w:rsidR="009A6EB7">
        <w:t xml:space="preserve">such as </w:t>
      </w:r>
      <w:r w:rsidR="000256A0">
        <w:t xml:space="preserve">improving detection and treatment protocols that have helped save some calves when the virus strikes. Often considered a high threat to Asian elephants, </w:t>
      </w:r>
      <w:r w:rsidR="009A6EB7">
        <w:t xml:space="preserve">with increased surveillance </w:t>
      </w:r>
      <w:r w:rsidR="000256A0">
        <w:t>the virus is being found in more African elephants, including two calves at the Indianapolis Zoo that died from the virus</w:t>
      </w:r>
      <w:r w:rsidR="008C3A57">
        <w:t xml:space="preserve"> </w:t>
      </w:r>
      <w:r w:rsidR="00A458DC">
        <w:t>this month</w:t>
      </w:r>
      <w:r w:rsidR="000256A0">
        <w:t xml:space="preserve">. </w:t>
      </w:r>
      <w:r w:rsidR="003967F3">
        <w:t>By r</w:t>
      </w:r>
      <w:r w:rsidR="00A458DC">
        <w:t>esearchers sharing information</w:t>
      </w:r>
      <w:r w:rsidR="009A6EB7">
        <w:t xml:space="preserve"> globally, the elephant conservation and care community are</w:t>
      </w:r>
      <w:r w:rsidR="00A458DC">
        <w:t xml:space="preserve"> finding </w:t>
      </w:r>
      <w:r w:rsidR="009A6EB7">
        <w:t xml:space="preserve">ways </w:t>
      </w:r>
      <w:r w:rsidR="00034D60">
        <w:t>to</w:t>
      </w:r>
      <w:r w:rsidR="00A458DC">
        <w:t xml:space="preserve"> reduce the devastating </w:t>
      </w:r>
      <w:r w:rsidR="009A6EB7">
        <w:t xml:space="preserve">impact </w:t>
      </w:r>
      <w:r w:rsidR="00A458DC">
        <w:t xml:space="preserve">of EEHV. </w:t>
      </w:r>
    </w:p>
    <w:p w14:paraId="038159F1" w14:textId="39CD640B" w:rsidR="00192FBD" w:rsidRDefault="000256A0">
      <w:r>
        <w:t>Workshop participants visited l</w:t>
      </w:r>
      <w:r w:rsidR="00192FBD">
        <w:t>aborator</w:t>
      </w:r>
      <w:r>
        <w:t>ies at B</w:t>
      </w:r>
      <w:r w:rsidR="00192FBD">
        <w:t>aylor College of Medicine</w:t>
      </w:r>
      <w:r>
        <w:t xml:space="preserve">, which is </w:t>
      </w:r>
      <w:r w:rsidR="009A6EB7">
        <w:t xml:space="preserve">one of the </w:t>
      </w:r>
      <w:r>
        <w:t>leading research center</w:t>
      </w:r>
      <w:r w:rsidR="009A6EB7">
        <w:t>s</w:t>
      </w:r>
      <w:r>
        <w:t xml:space="preserve"> working on EEHV; and </w:t>
      </w:r>
      <w:r w:rsidR="00A458DC">
        <w:t xml:space="preserve">the </w:t>
      </w:r>
      <w:r w:rsidR="00192FBD">
        <w:t>Houston Zoo</w:t>
      </w:r>
      <w:r w:rsidR="00A458DC">
        <w:t>,</w:t>
      </w:r>
      <w:r w:rsidR="00192FBD">
        <w:t xml:space="preserve"> where participants learned the lat</w:t>
      </w:r>
      <w:r>
        <w:t>est</w:t>
      </w:r>
      <w:r w:rsidR="00192FBD">
        <w:t xml:space="preserve"> techniques </w:t>
      </w:r>
      <w:r>
        <w:t>for</w:t>
      </w:r>
      <w:r w:rsidR="00192FBD">
        <w:t xml:space="preserve"> training elephants to </w:t>
      </w:r>
      <w:r>
        <w:t xml:space="preserve">voluntarily </w:t>
      </w:r>
      <w:r w:rsidR="00192FBD">
        <w:t>participate in their care</w:t>
      </w:r>
      <w:r>
        <w:t xml:space="preserve"> that includes regular blood</w:t>
      </w:r>
      <w:r w:rsidR="00192FBD">
        <w:t xml:space="preserve"> samples and treatment</w:t>
      </w:r>
      <w:r w:rsidR="00A458DC">
        <w:t>s</w:t>
      </w:r>
      <w:r w:rsidR="00192FBD">
        <w:t xml:space="preserve"> when ne</w:t>
      </w:r>
      <w:r w:rsidR="00A458DC">
        <w:t>eded</w:t>
      </w:r>
      <w:r w:rsidR="00405A80">
        <w:t xml:space="preserve">, in addition to a hand-on laboratory where participants practiced diagnostic techniques on blood samples. </w:t>
      </w:r>
    </w:p>
    <w:p w14:paraId="4B8D0BD9" w14:textId="4EF2ABB6" w:rsidR="00331E12" w:rsidRDefault="0063636C">
      <w:r>
        <w:t>S</w:t>
      </w:r>
      <w:r w:rsidR="007E04E1">
        <w:t>ponsors</w:t>
      </w:r>
      <w:r w:rsidR="00FE0AA0">
        <w:t xml:space="preserve"> for the conference </w:t>
      </w:r>
      <w:r w:rsidR="00034D60">
        <w:t>include</w:t>
      </w:r>
      <w:r w:rsidR="00FE0AA0">
        <w:t xml:space="preserve"> Houston Zoo, Smithsonian</w:t>
      </w:r>
      <w:r w:rsidR="00E04CFD">
        <w:t>’s</w:t>
      </w:r>
      <w:r w:rsidR="00FE0AA0">
        <w:t xml:space="preserve"> National Zoo</w:t>
      </w:r>
      <w:r w:rsidR="00E04CFD">
        <w:t>,</w:t>
      </w:r>
      <w:r w:rsidR="00FE0AA0">
        <w:t xml:space="preserve"> Elephant Managers Association</w:t>
      </w:r>
      <w:r w:rsidR="00F07CC8">
        <w:t>,</w:t>
      </w:r>
      <w:r w:rsidR="00FE0AA0">
        <w:t xml:space="preserve"> Oklahoma City Zoo and Botanical Garden</w:t>
      </w:r>
      <w:r w:rsidR="00F07CC8">
        <w:t>,</w:t>
      </w:r>
      <w:r w:rsidR="00FE0AA0">
        <w:t xml:space="preserve"> Fort Worth Zoo</w:t>
      </w:r>
      <w:r w:rsidR="00F07CC8">
        <w:t>,</w:t>
      </w:r>
      <w:r w:rsidR="00FE0AA0">
        <w:t xml:space="preserve"> Columbus Zoo and Aquarium</w:t>
      </w:r>
      <w:r w:rsidR="00F07CC8">
        <w:t>,</w:t>
      </w:r>
      <w:r w:rsidR="003967F3">
        <w:t xml:space="preserve"> </w:t>
      </w:r>
      <w:r w:rsidR="00F07CC8">
        <w:t>Albuquerque BioPark,</w:t>
      </w:r>
      <w:r w:rsidR="00ED04AE">
        <w:t xml:space="preserve"> Oregon</w:t>
      </w:r>
      <w:r w:rsidR="00FE0AA0">
        <w:t xml:space="preserve"> Zoo</w:t>
      </w:r>
      <w:r w:rsidR="00F07CC8">
        <w:t>,</w:t>
      </w:r>
      <w:r w:rsidR="00FE0AA0">
        <w:t xml:space="preserve"> International Elephant Foundation</w:t>
      </w:r>
      <w:r w:rsidR="00F07CC8">
        <w:t>,</w:t>
      </w:r>
      <w:r w:rsidR="00FE0AA0">
        <w:t xml:space="preserve"> San Diego Zoo Global</w:t>
      </w:r>
      <w:r w:rsidR="00F07CC8">
        <w:t>,</w:t>
      </w:r>
      <w:r w:rsidR="00FE0AA0">
        <w:t xml:space="preserve"> </w:t>
      </w:r>
      <w:r w:rsidR="00E04CFD">
        <w:t xml:space="preserve">the EEHV Consortium, </w:t>
      </w:r>
      <w:r w:rsidR="00FE0AA0">
        <w:t>and Linda Reifschneider in memory of Lily, Kenzi and all calves lost to EEHV.</w:t>
      </w:r>
    </w:p>
    <w:p w14:paraId="0D79AD4C" w14:textId="78210C6F" w:rsidR="009B3087" w:rsidRPr="009B3087" w:rsidRDefault="009B3087">
      <w:pPr>
        <w:rPr>
          <w:b/>
        </w:rPr>
      </w:pPr>
      <w:r w:rsidRPr="009B3087">
        <w:rPr>
          <w:b/>
        </w:rPr>
        <w:lastRenderedPageBreak/>
        <w:t>About the EEHV Advisory Group</w:t>
      </w:r>
    </w:p>
    <w:p w14:paraId="26E6EF8B" w14:textId="1B358A9E" w:rsidR="009B3087" w:rsidRDefault="009B3087">
      <w:r>
        <w:t xml:space="preserve">The </w:t>
      </w:r>
      <w:r w:rsidR="00FE0AA0">
        <w:t xml:space="preserve">mission of the </w:t>
      </w:r>
      <w:r>
        <w:t>EEHV Advisory Group is</w:t>
      </w:r>
      <w:r w:rsidR="00FE0AA0">
        <w:t xml:space="preserve"> to</w:t>
      </w:r>
      <w:r>
        <w:t xml:space="preserve"> decrease elephant morbidity and mortality due to EEHV while supporting elephant-holding institution programs by:</w:t>
      </w:r>
    </w:p>
    <w:p w14:paraId="3D311F6D" w14:textId="4E1BF8E3" w:rsidR="009B3087" w:rsidRDefault="009B3087" w:rsidP="009B3087">
      <w:pPr>
        <w:pStyle w:val="ListParagraph"/>
        <w:numPr>
          <w:ilvl w:val="0"/>
          <w:numId w:val="4"/>
        </w:numPr>
      </w:pPr>
      <w:r>
        <w:t>Disseminating knowledge of current best practices for prevention, diagnosis, and treatment</w:t>
      </w:r>
    </w:p>
    <w:p w14:paraId="2228048B" w14:textId="2BFA33E8" w:rsidR="009B3087" w:rsidRDefault="009B3087" w:rsidP="009B3087">
      <w:pPr>
        <w:pStyle w:val="ListParagraph"/>
        <w:numPr>
          <w:ilvl w:val="0"/>
          <w:numId w:val="4"/>
        </w:numPr>
      </w:pPr>
      <w:r>
        <w:t xml:space="preserve">Providing private and public elephant-holding facilities with technical assistance; and </w:t>
      </w:r>
    </w:p>
    <w:p w14:paraId="38A603A1" w14:textId="5DB9F2C7" w:rsidR="009B3087" w:rsidRDefault="009B3087" w:rsidP="009B3087">
      <w:pPr>
        <w:pStyle w:val="ListParagraph"/>
        <w:numPr>
          <w:ilvl w:val="0"/>
          <w:numId w:val="4"/>
        </w:numPr>
      </w:pPr>
      <w:r>
        <w:t>Facilitating research by building international collaboration.</w:t>
      </w:r>
    </w:p>
    <w:p w14:paraId="211B8D5F" w14:textId="2346DE32" w:rsidR="009B3087" w:rsidRDefault="009B3087">
      <w:r>
        <w:t xml:space="preserve">For more information about the EEHV and Advisory Group’s work visit, </w:t>
      </w:r>
      <w:r w:rsidRPr="00A458DC">
        <w:rPr>
          <w:b/>
        </w:rPr>
        <w:t>eehvinfo.org.</w:t>
      </w:r>
    </w:p>
    <w:p w14:paraId="70C6FAB4" w14:textId="60C3DE6F" w:rsidR="009B3087" w:rsidRDefault="009B3087"/>
    <w:p w14:paraId="55393D70" w14:textId="63709E07" w:rsidR="00A458DC" w:rsidRDefault="00A458DC">
      <w:r>
        <w:tab/>
      </w:r>
      <w:r>
        <w:tab/>
      </w:r>
      <w:r>
        <w:tab/>
        <w:t xml:space="preserve"> </w:t>
      </w:r>
      <w:r>
        <w:tab/>
      </w:r>
      <w:r>
        <w:tab/>
        <w:t># # #</w:t>
      </w:r>
    </w:p>
    <w:p w14:paraId="726B6927" w14:textId="1DADEB9D" w:rsidR="00967AA2" w:rsidRDefault="00967AA2"/>
    <w:p w14:paraId="3434B5FC" w14:textId="01A7C6AA" w:rsidR="00967AA2" w:rsidRDefault="00967AA2">
      <w:r w:rsidRPr="00967AA2">
        <w:rPr>
          <w:noProof/>
        </w:rPr>
        <w:drawing>
          <wp:inline distT="0" distB="0" distL="0" distR="0" wp14:anchorId="649F97BA" wp14:editId="56259C0B">
            <wp:extent cx="4922520" cy="2531582"/>
            <wp:effectExtent l="0" t="0" r="0" b="2540"/>
            <wp:docPr id="1" name="Picture 1" descr="C:\Users\LatimerE\AppData\Local\Packages\Microsoft.MicrosoftEdge_8wekyb3d8bbwe\TempState\Downloads\2019 North American EEHV Workshop-0505-6266 -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merE\AppData\Local\Packages\Microsoft.MicrosoftEdge_8wekyb3d8bbwe\TempState\Downloads\2019 North American EEHV Workshop-0505-6266 - Copy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49" cy="25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E3242C" w16cid:durableId="204988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F3C"/>
    <w:multiLevelType w:val="hybridMultilevel"/>
    <w:tmpl w:val="AC76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1D3C"/>
    <w:multiLevelType w:val="multilevel"/>
    <w:tmpl w:val="82C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5256"/>
    <w:multiLevelType w:val="multilevel"/>
    <w:tmpl w:val="F60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65428"/>
    <w:multiLevelType w:val="hybridMultilevel"/>
    <w:tmpl w:val="876C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5"/>
    <w:rsid w:val="000256A0"/>
    <w:rsid w:val="00034D60"/>
    <w:rsid w:val="001429FE"/>
    <w:rsid w:val="00192FBD"/>
    <w:rsid w:val="0026338A"/>
    <w:rsid w:val="00331E12"/>
    <w:rsid w:val="003967F3"/>
    <w:rsid w:val="003D399A"/>
    <w:rsid w:val="00405A80"/>
    <w:rsid w:val="00406AB1"/>
    <w:rsid w:val="00496FA9"/>
    <w:rsid w:val="00517C5C"/>
    <w:rsid w:val="00531984"/>
    <w:rsid w:val="005771C4"/>
    <w:rsid w:val="0063636C"/>
    <w:rsid w:val="00686F55"/>
    <w:rsid w:val="00730B17"/>
    <w:rsid w:val="00774E64"/>
    <w:rsid w:val="007C1EA5"/>
    <w:rsid w:val="007E04E1"/>
    <w:rsid w:val="008143BF"/>
    <w:rsid w:val="008C3A57"/>
    <w:rsid w:val="00904A84"/>
    <w:rsid w:val="0091290A"/>
    <w:rsid w:val="00967AA2"/>
    <w:rsid w:val="009A6EB7"/>
    <w:rsid w:val="009A77F0"/>
    <w:rsid w:val="009B3087"/>
    <w:rsid w:val="00A458DC"/>
    <w:rsid w:val="00B4440E"/>
    <w:rsid w:val="00B77074"/>
    <w:rsid w:val="00B93960"/>
    <w:rsid w:val="00C10E4D"/>
    <w:rsid w:val="00E04CFD"/>
    <w:rsid w:val="00E20318"/>
    <w:rsid w:val="00ED04AE"/>
    <w:rsid w:val="00F07CC8"/>
    <w:rsid w:val="00FA2342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8764"/>
  <w15:chartTrackingRefBased/>
  <w15:docId w15:val="{3559D30C-79EA-43F1-B1F7-E541A31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072B-C889-4A1D-8715-07AEEF25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Allread</dc:creator>
  <cp:keywords/>
  <dc:description/>
  <cp:lastModifiedBy>Latimer, Erin</cp:lastModifiedBy>
  <cp:revision>3</cp:revision>
  <dcterms:created xsi:type="dcterms:W3CDTF">2019-04-01T13:09:00Z</dcterms:created>
  <dcterms:modified xsi:type="dcterms:W3CDTF">2019-04-01T13:14:00Z</dcterms:modified>
</cp:coreProperties>
</file>